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C9E8E88">
      <w:pPr>
        <w:pStyle w:val="926"/>
        <w:pBdr/>
        <w:spacing w:line="360" w:lineRule="auto"/>
        <w:ind/>
        <w:jc w:val="both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4B04F413">
      <w:pPr>
        <w:pStyle w:val="926"/>
        <w:pBdr/>
        <w:spacing/>
        <w:ind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45B1539F">
      <w:pPr>
        <w:pStyle w:val="926"/>
        <w:pBdr/>
        <w:spacing/>
        <w:ind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         Gościno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dnia …............... 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roku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06FE0D10">
      <w:pPr>
        <w:pStyle w:val="926"/>
        <w:pBdr/>
        <w:spacing/>
        <w:ind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512630A1">
      <w:pPr>
        <w:pStyle w:val="927"/>
        <w:numPr>
          <w:ilvl w:val="0"/>
          <w:numId w:val="0"/>
        </w:numPr>
        <w:pBdr/>
        <w:tabs>
          <w:tab w:val="clear" w:leader="none" w:pos="0"/>
          <w:tab w:val="left" w:leader="none" w:pos="1134"/>
        </w:tabs>
        <w:spacing/>
        <w:ind w:firstLine="0" w:left="5670"/>
        <w:jc w:val="both"/>
        <w:rPr>
          <w:b/>
          <w:bCs/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</w:p>
    <w:p w14:paraId="532BF9D8">
      <w:pPr>
        <w:pStyle w:val="927"/>
        <w:pBdr/>
        <w:tabs>
          <w:tab w:val="clear" w:leader="none" w:pos="0"/>
          <w:tab w:val="left" w:leader="none" w:pos="1134"/>
        </w:tabs>
        <w:spacing/>
        <w:ind w:left="5670"/>
        <w:jc w:val="right"/>
        <w:rPr>
          <w:b/>
          <w:bCs/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</w:p>
    <w:p w14:paraId="0C739089">
      <w:pPr>
        <w:pStyle w:val="927"/>
        <w:numPr>
          <w:ilvl w:val="0"/>
          <w:numId w:val="0"/>
        </w:numPr>
        <w:pBdr/>
        <w:tabs>
          <w:tab w:val="clear" w:leader="none" w:pos="0"/>
          <w:tab w:val="left" w:leader="none" w:pos="1134"/>
        </w:tabs>
        <w:spacing/>
        <w:ind w:firstLine="0" w:left="5670"/>
        <w:jc w:val="left"/>
        <w:rPr>
          <w:b/>
          <w:bCs/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         Burmistrz Gościna</w:t>
      </w: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</w:p>
    <w:p w14:paraId="38C473CF">
      <w:pPr>
        <w:pStyle w:val="926"/>
        <w:pBdr/>
        <w:spacing/>
        <w:ind/>
        <w:jc w:val="right"/>
        <w:rPr>
          <w:lang w:bidi="en-US"/>
        </w:rPr>
      </w:pPr>
      <w:r>
        <w:rPr>
          <w:lang w:bidi="en-US"/>
        </w:rPr>
        <w:t xml:space="preserve">ul. IV Dywizji Wojska Polskiego 58</w:t>
      </w:r>
      <w:r>
        <w:rPr>
          <w:lang w:bidi="en-US"/>
        </w:rPr>
      </w:r>
      <w:r>
        <w:rPr>
          <w:lang w:bidi="en-US"/>
        </w:rPr>
      </w:r>
    </w:p>
    <w:p w14:paraId="4B3647FF">
      <w:pPr>
        <w:pStyle w:val="926"/>
        <w:pBdr/>
        <w:spacing/>
        <w:ind/>
        <w:jc w:val="center"/>
        <w:rPr>
          <w:lang w:bidi="en-US"/>
        </w:rPr>
      </w:pPr>
      <w:r>
        <w:rPr>
          <w:lang w:bidi="en-US"/>
        </w:rPr>
        <w:t xml:space="preserve">                                                                                          78-120 Gościno</w:t>
      </w:r>
      <w:r>
        <w:rPr>
          <w:lang w:bidi="en-US"/>
        </w:rPr>
      </w:r>
      <w:r>
        <w:rPr>
          <w:lang w:bidi="en-US"/>
        </w:rPr>
      </w:r>
    </w:p>
    <w:p w14:paraId="6522B02D">
      <w:pPr>
        <w:pStyle w:val="927"/>
        <w:pBdr/>
        <w:tabs>
          <w:tab w:val="left" w:leader="none" w:pos="0"/>
          <w:tab w:val="left" w:leader="none" w:pos="4536"/>
        </w:tabs>
        <w:spacing w:before="360" w:line="360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en-US"/>
        </w:rPr>
        <w:t xml:space="preserve">Wniosek</w:t>
      </w:r>
      <w:r>
        <w:rPr>
          <w:b/>
          <w:bCs/>
          <w:sz w:val="28"/>
          <w:szCs w:val="28"/>
          <w:lang w:bidi="en-US"/>
        </w:rPr>
      </w:r>
      <w:r>
        <w:rPr>
          <w:b/>
          <w:bCs/>
          <w:sz w:val="28"/>
          <w:szCs w:val="28"/>
          <w:lang w:bidi="en-US"/>
        </w:rPr>
      </w:r>
    </w:p>
    <w:p w14:paraId="6A865674">
      <w:pPr>
        <w:pStyle w:val="926"/>
        <w:pBdr/>
        <w:spacing w:after="0" w:afterAutospacing="0"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  <w:lang w:bidi="en-US"/>
        </w:rPr>
        <w:t xml:space="preserve">o udzielenie</w:t>
      </w:r>
      <w:r>
        <w:rPr>
          <w:b/>
          <w:bCs/>
          <w:sz w:val="22"/>
          <w:szCs w:val="22"/>
          <w:lang w:bidi="en-US"/>
        </w:rPr>
        <w:t xml:space="preserve"> </w:t>
      </w:r>
      <w:r>
        <w:rPr>
          <w:b/>
          <w:bCs/>
          <w:sz w:val="22"/>
          <w:szCs w:val="22"/>
          <w:lang w:bidi="en-US"/>
        </w:rPr>
        <w:t xml:space="preserve">dofinansowania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ze środków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 w14:paraId="73BDF5A2">
      <w:pPr>
        <w:pStyle w:val="926"/>
        <w:pBdr/>
        <w:spacing w:after="0" w:afterAutospacing="0"/>
        <w: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Wojewódzkiego Funduszu Ochrony Środowiska i Gospodarki Wodnej w Szczecinie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 w14:paraId="700F9ED2">
      <w:pPr>
        <w:pStyle w:val="926"/>
        <w:pBdr/>
        <w:spacing w:after="0" w:afterAutospacing="0"/>
        <w:ind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na demontaż, zbieranie, transport i unieszkodliwianie odpadów zawierających azbest w latach 2026 - 2027 na terenie Gminy Gościno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</w:p>
    <w:p w14:paraId="5327B888">
      <w:pPr>
        <w:pStyle w:val="926"/>
        <w:pBdr/>
        <w:tabs>
          <w:tab w:val="left" w:leader="none" w:pos="0"/>
          <w:tab w:val="left" w:leader="none" w:pos="4536"/>
        </w:tabs>
        <w:spacing w:line="360" w:lineRule="auto"/>
        <w:ind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29C25511">
      <w:pPr>
        <w:pStyle w:val="926"/>
        <w:numPr>
          <w:ilvl w:val="0"/>
          <w:numId w:val="13"/>
        </w:numPr>
        <w:pBdr/>
        <w:tabs>
          <w:tab w:val="left" w:leader="none" w:pos="360"/>
        </w:tabs>
        <w:spacing w:line="360" w:lineRule="auto"/>
        <w:ind/>
        <w:rPr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Dane Wnioskodawcy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7B6F1C03">
      <w:pPr>
        <w:pStyle w:val="926"/>
        <w:numPr>
          <w:ilvl w:val="0"/>
          <w:numId w:val="18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imię </w:t>
      </w:r>
      <w:r>
        <w:rPr>
          <w:sz w:val="22"/>
          <w:szCs w:val="22"/>
        </w:rPr>
        <w:t xml:space="preserve">i nazwisko: …...…………………………………………………………………………….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B2B2933">
      <w:pPr>
        <w:pStyle w:val="926"/>
        <w:numPr>
          <w:ilvl w:val="0"/>
          <w:numId w:val="18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adres zamieszkania: ……………………………………………………………………………..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A1A05B4">
      <w:pPr>
        <w:pStyle w:val="926"/>
        <w:numPr>
          <w:ilvl w:val="0"/>
          <w:numId w:val="18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telefon kontaktowy: ……………………………………………………………………………..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71A1C2C">
      <w:pPr>
        <w:pStyle w:val="926"/>
        <w:numPr>
          <w:ilvl w:val="0"/>
          <w:numId w:val="14"/>
        </w:numPr>
        <w:pBdr/>
        <w:tabs>
          <w:tab w:val="left" w:leader="none" w:pos="360"/>
        </w:tabs>
        <w:spacing w:line="360" w:lineRule="auto"/>
        <w:ind/>
        <w:rPr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Informacje dotyczące miejsca występowania wyrobów zawierających azbest przeznaczonych do usunięcia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796CF148">
      <w:pPr>
        <w:pStyle w:val="926"/>
        <w:numPr>
          <w:ilvl w:val="0"/>
          <w:numId w:val="17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adres </w:t>
      </w:r>
      <w:r>
        <w:rPr>
          <w:sz w:val="22"/>
          <w:szCs w:val="22"/>
        </w:rPr>
        <w:t xml:space="preserve">nieruchomości: ………………………………………………………………………..….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201E258">
      <w:pPr>
        <w:pStyle w:val="926"/>
        <w:numPr>
          <w:ilvl w:val="0"/>
          <w:numId w:val="17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numer działki ewidencyjnej: …………………..obręb: ………………………………….…….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0AA2B37">
      <w:pPr>
        <w:pStyle w:val="926"/>
        <w:numPr>
          <w:ilvl w:val="0"/>
          <w:numId w:val="17"/>
        </w:num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tytuł prawny władania nieruchomością (własność, współwła</w:t>
      </w:r>
      <w:r>
        <w:rPr>
          <w:sz w:val="22"/>
          <w:szCs w:val="22"/>
        </w:rPr>
        <w:t xml:space="preserve">sność, najem, użyczenie, inny):</w:t>
      </w:r>
      <w:r>
        <w:rPr>
          <w:sz w:val="22"/>
          <w:szCs w:val="22"/>
        </w:rPr>
        <w:t xml:space="preserve">…………………………………………………………………………………………….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6392E49">
      <w:pPr>
        <w:pStyle w:val="926"/>
        <w:numPr>
          <w:ilvl w:val="0"/>
          <w:numId w:val="15"/>
        </w:numPr>
        <w:pBdr/>
        <w:tabs>
          <w:tab w:val="left" w:leader="none" w:pos="360"/>
        </w:tabs>
        <w:spacing w:line="360" w:lineRule="auto"/>
        <w:ind/>
        <w:rPr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Rodzaj usuwanych odpadów </w:t>
      </w:r>
      <w:r>
        <w:rPr>
          <w:bCs/>
          <w:sz w:val="22"/>
          <w:szCs w:val="22"/>
          <w:lang w:bidi="en-US"/>
        </w:rPr>
        <w:t xml:space="preserve">(płyty eternitowe płaskie/faliste, inny odpad):………………………………………………………………………………….............……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1E8961B0">
      <w:pPr>
        <w:pStyle w:val="926"/>
        <w:numPr>
          <w:ilvl w:val="0"/>
          <w:numId w:val="16"/>
        </w:numPr>
        <w:pBdr/>
        <w:tabs>
          <w:tab w:val="left" w:leader="none" w:pos="360"/>
        </w:tabs>
        <w:spacing w:line="360" w:lineRule="auto"/>
        <w:ind/>
        <w:rPr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Ilość szacunkowa wyrobów zawierających azbest (m</w:t>
      </w:r>
      <w:r>
        <w:rPr>
          <w:b/>
          <w:bCs/>
          <w:sz w:val="22"/>
          <w:szCs w:val="22"/>
          <w:vertAlign w:val="superscript"/>
          <w:lang w:bidi="en-US"/>
        </w:rPr>
        <w:t xml:space="preserve">2 </w:t>
      </w:r>
      <w:r>
        <w:rPr>
          <w:b/>
          <w:bCs/>
          <w:sz w:val="22"/>
          <w:szCs w:val="22"/>
          <w:lang w:bidi="en-US"/>
        </w:rPr>
        <w:t xml:space="preserve">):</w:t>
      </w:r>
      <w:r>
        <w:rPr>
          <w:sz w:val="22"/>
          <w:szCs w:val="22"/>
          <w:lang w:bidi="en-US"/>
        </w:rPr>
        <w:t xml:space="preserve">.....................................</w:t>
      </w:r>
      <w:r>
        <w:rPr>
          <w:sz w:val="22"/>
          <w:szCs w:val="22"/>
          <w:lang w:bidi="en-US"/>
        </w:rPr>
        <w:t xml:space="preserve">..........................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263FB7FD">
      <w:pPr>
        <w:pStyle w:val="926"/>
        <w:numPr>
          <w:ilvl w:val="0"/>
          <w:numId w:val="16"/>
        </w:numPr>
        <w:pBdr/>
        <w:tabs>
          <w:tab w:val="left" w:leader="none" w:pos="360"/>
        </w:tabs>
        <w:spacing w:line="360" w:lineRule="auto"/>
        <w:ind/>
        <w:rPr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Planowany</w:t>
      </w:r>
      <w:r>
        <w:rPr>
          <w:b/>
          <w:bCs/>
          <w:sz w:val="22"/>
          <w:szCs w:val="22"/>
          <w:lang w:bidi="en-US"/>
        </w:rPr>
        <w:t xml:space="preserve"> termin</w:t>
      </w:r>
      <w:r>
        <w:rPr>
          <w:b/>
          <w:bCs/>
          <w:sz w:val="22"/>
          <w:szCs w:val="22"/>
          <w:lang w:bidi="en-US"/>
        </w:rPr>
        <w:t xml:space="preserve"> </w:t>
      </w:r>
      <w:r>
        <w:rPr>
          <w:b/>
          <w:bCs/>
          <w:sz w:val="22"/>
          <w:szCs w:val="22"/>
          <w:lang w:bidi="en-US"/>
        </w:rPr>
        <w:t xml:space="preserve">realizacji prac związanych z usunięciem azbestu</w:t>
      </w:r>
      <w:r>
        <w:rPr>
          <w:sz w:val="22"/>
          <w:szCs w:val="22"/>
          <w:lang w:bidi="en-US"/>
        </w:rPr>
        <w:t xml:space="preserve">:.......</w:t>
      </w:r>
      <w:r>
        <w:rPr>
          <w:sz w:val="22"/>
          <w:szCs w:val="22"/>
          <w:lang w:bidi="en-US"/>
        </w:rPr>
        <w:t xml:space="preserve">..................</w:t>
      </w:r>
      <w:r>
        <w:rPr>
          <w:sz w:val="22"/>
          <w:szCs w:val="22"/>
          <w:lang w:bidi="en-US"/>
        </w:rPr>
        <w:t xml:space="preserve">..................................................................</w:t>
      </w:r>
      <w:r>
        <w:rPr>
          <w:sz w:val="22"/>
          <w:szCs w:val="22"/>
          <w:lang w:bidi="en-US"/>
        </w:rPr>
        <w:t xml:space="preserve">....................................................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4630E8FD">
      <w:pPr>
        <w:pStyle w:val="926"/>
        <w:numPr>
          <w:ilvl w:val="0"/>
          <w:numId w:val="16"/>
        </w:numPr>
        <w:pBdr/>
        <w:tabs>
          <w:tab w:val="left" w:leader="none" w:pos="360"/>
        </w:tabs>
        <w:spacing w:line="360" w:lineRule="auto"/>
        <w:ind/>
        <w:jc w:val="left"/>
        <w:rPr>
          <w:b/>
          <w:bCs/>
          <w:sz w:val="22"/>
          <w:szCs w:val="22"/>
          <w:lang w:bidi="en-US"/>
        </w:rPr>
      </w:pPr>
      <w:r>
        <w:rPr>
          <w:b/>
          <w:bCs/>
          <w:sz w:val="22"/>
          <w:szCs w:val="22"/>
          <w:lang w:bidi="en-US"/>
        </w:rPr>
        <w:t xml:space="preserve">Oświadczam, że wszystkie dane zawarte w powyższym wniosku wypełniłem(am) zgodnie </w:t>
        <w:br/>
        <w:t xml:space="preserve">z prawdą.</w:t>
      </w:r>
      <w:r>
        <w:rPr>
          <w:b/>
          <w:bCs/>
          <w:sz w:val="22"/>
          <w:szCs w:val="22"/>
          <w:lang w:bidi="en-US"/>
        </w:rPr>
      </w:r>
      <w:r>
        <w:rPr>
          <w:b/>
          <w:bCs/>
          <w:sz w:val="22"/>
          <w:szCs w:val="22"/>
          <w:lang w:bidi="en-US"/>
        </w:rPr>
      </w:r>
    </w:p>
    <w:p w14:paraId="7D68413A">
      <w:pPr>
        <w:pStyle w:val="926"/>
        <w:pBdr/>
        <w:spacing w:line="360" w:lineRule="auto"/>
        <w:ind/>
        <w:jc w:val="both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79D4E585">
      <w:pPr>
        <w:pStyle w:val="926"/>
        <w:pBdr/>
        <w:spacing w:line="360" w:lineRule="auto"/>
        <w:ind/>
        <w:jc w:val="right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278C3A46">
      <w:pPr>
        <w:pStyle w:val="926"/>
        <w:pBdr/>
        <w:spacing w:line="360" w:lineRule="auto"/>
        <w:ind/>
        <w:jc w:val="right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  <w:t xml:space="preserve">......................................</w:t>
      </w:r>
      <w:r>
        <w:rPr>
          <w:sz w:val="22"/>
          <w:szCs w:val="22"/>
          <w:lang w:bidi="en-US"/>
        </w:rPr>
        <w:t xml:space="preserve">...................................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7524CB56">
      <w:pPr>
        <w:pStyle w:val="926"/>
        <w:pBdr/>
        <w:spacing w:line="360" w:lineRule="auto"/>
        <w:ind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  <w:tab/>
        <w:tab/>
        <w:tab/>
        <w:tab/>
        <w:tab/>
        <w:tab/>
      </w:r>
      <w:r>
        <w:rPr>
          <w:sz w:val="22"/>
          <w:szCs w:val="22"/>
          <w:lang w:bidi="en-US"/>
        </w:rPr>
        <w:tab/>
        <w:t xml:space="preserve">     (podpis wnioskodawcy</w:t>
      </w:r>
      <w:r>
        <w:rPr>
          <w:sz w:val="22"/>
          <w:szCs w:val="22"/>
          <w:lang w:bidi="en-US"/>
        </w:rPr>
        <w:t xml:space="preserve">/wnioskodawców</w:t>
      </w:r>
      <w:r>
        <w:rPr>
          <w:sz w:val="22"/>
          <w:szCs w:val="22"/>
          <w:lang w:bidi="en-US"/>
        </w:rPr>
        <w:t xml:space="preserve">)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5A27F1A5"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 w14:paraId="2270BF45"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 w14:paraId="0EF191ED"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 w14:paraId="3033C239"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 w14:paraId="1F8ACB42"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>
      <w:pPr>
        <w:pStyle w:val="926"/>
        <w:pBdr/>
        <w:spacing w:before="240"/>
        <w:ind w:left="4956"/>
        <w:jc w:val="both"/>
        <w:rPr>
          <w:rFonts w:ascii="Calibri" w:hAnsi="Calibri" w:eastAsia="Courier New" w:cs="Courier New"/>
          <w:sz w:val="22"/>
          <w:szCs w:val="22"/>
        </w:rPr>
      </w:pP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  <w:r>
        <w:rPr>
          <w:rFonts w:ascii="Calibri" w:hAnsi="Calibri" w:eastAsia="Courier New" w:cs="Courier New"/>
          <w:sz w:val="22"/>
          <w:szCs w:val="22"/>
        </w:rPr>
      </w:r>
    </w:p>
    <w:p>
      <w:pPr>
        <w:pStyle w:val="926"/>
        <w:pBdr/>
        <w:spacing w:line="360" w:lineRule="auto"/>
        <w:ind w:right="176" w:firstLine="708" w:left="708"/>
        <w:jc w:val="right"/>
        <w:rPr>
          <w:sz w:val="22"/>
          <w:szCs w:val="22"/>
          <w:lang w:bidi="en-US"/>
        </w:rPr>
      </w:pPr>
      <w:r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 xml:space="preserve">                             </w:t>
      </w:r>
      <w:r>
        <w:rPr>
          <w:b/>
          <w:bCs/>
          <w:sz w:val="22"/>
          <w:szCs w:val="22"/>
        </w:rPr>
        <w:t xml:space="preserve">Załącznik Nr 1</w:t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28EDEBDE">
      <w:pPr>
        <w:pStyle w:val="946"/>
        <w:pBdr/>
        <w:tabs>
          <w:tab w:val="left" w:leader="none" w:pos="2580"/>
          <w:tab w:val="left" w:leader="none" w:pos="2985"/>
        </w:tabs>
        <w:spacing w:line="240" w:lineRule="auto"/>
        <w:ind/>
        <w:jc w:val="center"/>
        <w:rPr>
          <w:rFonts w:ascii="Times New Roman" w:hAnsi="Times New Roman"/>
          <w:b w:val="0"/>
          <w:bCs w:val="0"/>
          <w:sz w:val="16"/>
          <w:szCs w:val="16"/>
          <w:highlight w:val="none"/>
        </w:rPr>
      </w:pPr>
      <w:r>
        <w:rPr>
          <w:rFonts w:ascii="Times New Roman" w:hAnsi="Times New Roman"/>
          <w:b w:val="0"/>
          <w:bCs w:val="0"/>
          <w:sz w:val="16"/>
          <w:szCs w:val="16"/>
        </w:rPr>
        <w:t xml:space="preserve">                                                                                                                                          do wniosku o udzielenie dofinansowania ze środków</w:t>
      </w: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</w:r>
    </w:p>
    <w:p w14:paraId="0CF67B26">
      <w:pPr>
        <w:pStyle w:val="946"/>
        <w:pBdr/>
        <w:tabs>
          <w:tab w:val="left" w:leader="none" w:pos="2580"/>
          <w:tab w:val="left" w:leader="none" w:pos="2985"/>
        </w:tabs>
        <w:spacing w:line="240" w:lineRule="auto"/>
        <w:ind/>
        <w:jc w:val="center"/>
        <w:rPr>
          <w:rFonts w:ascii="Times New Roman" w:hAnsi="Times New Roman"/>
          <w:b w:val="0"/>
          <w:bCs w:val="0"/>
          <w:sz w:val="16"/>
          <w:szCs w:val="16"/>
          <w:highlight w:val="none"/>
        </w:rPr>
      </w:pP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  <w:t xml:space="preserve">                                                                                                                                     WFOŚiGW w Szczecinie na demontaż, zbieranie,</w:t>
      </w: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</w:r>
    </w:p>
    <w:p w14:paraId="2B05D951">
      <w:pPr>
        <w:pStyle w:val="946"/>
        <w:pBdr/>
        <w:tabs>
          <w:tab w:val="left" w:leader="none" w:pos="2580"/>
          <w:tab w:val="left" w:leader="none" w:pos="2985"/>
        </w:tabs>
        <w:spacing w:line="240" w:lineRule="auto"/>
        <w:ind/>
        <w:jc w:val="center"/>
        <w:rPr>
          <w:rFonts w:ascii="Times New Roman" w:hAnsi="Times New Roman"/>
          <w:b w:val="0"/>
          <w:bCs w:val="0"/>
          <w:sz w:val="16"/>
          <w:szCs w:val="16"/>
          <w:highlight w:val="none"/>
        </w:rPr>
      </w:pP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  <w:t xml:space="preserve">                                                                                                                                            transport i unieszkodliwianie odpadów zawierających</w:t>
      </w: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</w:r>
    </w:p>
    <w:p w14:paraId="1B2A4279">
      <w:pPr>
        <w:pStyle w:val="946"/>
        <w:pBdr/>
        <w:tabs>
          <w:tab w:val="left" w:leader="none" w:pos="2580"/>
          <w:tab w:val="left" w:leader="none" w:pos="2985"/>
        </w:tabs>
        <w:spacing w:line="240" w:lineRule="auto"/>
        <w:ind/>
        <w:jc w:val="right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  <w:t xml:space="preserve">   azbest w </w:t>
      </w: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  <w:t xml:space="preserve">latach 2026 -2027 na terenie Gminy Gościno</w:t>
      </w:r>
      <w:r>
        <w:rPr>
          <w:rFonts w:ascii="Times New Roman" w:hAnsi="Times New Roman"/>
          <w:b w:val="0"/>
          <w:bCs w:val="0"/>
          <w:sz w:val="16"/>
          <w:szCs w:val="16"/>
          <w:highlight w:val="none"/>
        </w:rPr>
      </w:r>
      <w:r>
        <w:rPr>
          <w:rFonts w:ascii="Times New Roman" w:hAnsi="Times New Roman"/>
          <w:b w:val="0"/>
          <w:bCs w:val="0"/>
          <w:sz w:val="16"/>
          <w:szCs w:val="16"/>
        </w:rPr>
      </w:r>
    </w:p>
    <w:p w14:paraId="0F2426BA">
      <w:pPr>
        <w:pStyle w:val="946"/>
        <w:pBdr/>
        <w:tabs>
          <w:tab w:val="left" w:leader="none" w:pos="2580"/>
          <w:tab w:val="left" w:leader="none" w:pos="2985"/>
        </w:tabs>
        <w:spacing w:line="240" w:lineRule="auto"/>
        <w:ind/>
        <w:jc w:val="right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</w:rPr>
      </w:r>
    </w:p>
    <w:p w14:paraId="409DF3E1">
      <w:pPr>
        <w:pStyle w:val="926"/>
        <w:pBdr/>
        <w:spacing w:line="360" w:lineRule="auto"/>
        <w:ind/>
        <w:jc w:val="center"/>
        <w:rPr>
          <w:sz w:val="22"/>
          <w:szCs w:val="22"/>
          <w:lang w:bidi="en-US"/>
        </w:rPr>
      </w:pPr>
      <w:r>
        <w:rPr>
          <w:b/>
          <w:sz w:val="22"/>
          <w:szCs w:val="22"/>
          <w:highlight w:val="none"/>
          <w:vertAlign w:val="superscript"/>
          <w:lang w:eastAsia="pl-PL"/>
        </w:rPr>
      </w:r>
      <w:r>
        <w:rPr>
          <w:b/>
          <w:sz w:val="22"/>
          <w:szCs w:val="22"/>
          <w:highlight w:val="none"/>
          <w:vertAlign w:val="superscript"/>
          <w:lang w:eastAsia="pl-PL"/>
        </w:rPr>
      </w:r>
      <w:r>
        <w:rPr>
          <w:sz w:val="22"/>
          <w:szCs w:val="22"/>
          <w:lang w:bidi="en-US"/>
        </w:rPr>
      </w:r>
    </w:p>
    <w:p>
      <w:pPr>
        <w:pStyle w:val="926"/>
        <w:pBdr/>
        <w:spacing w:line="360" w:lineRule="auto"/>
        <w:ind/>
        <w:jc w:val="center"/>
        <w:rPr>
          <w:b/>
          <w:bCs/>
          <w:sz w:val="22"/>
          <w:szCs w:val="22"/>
          <w:highlight w:val="none"/>
          <w:vertAlign w:val="superscript"/>
          <w:lang w:eastAsia="pl-PL"/>
        </w:rPr>
      </w:pPr>
      <w:r>
        <w:rPr>
          <w:b/>
          <w:sz w:val="22"/>
          <w:szCs w:val="22"/>
          <w:lang w:eastAsia="pl-PL"/>
        </w:rPr>
        <w:t xml:space="preserve">INFORMACJA O WYROBACH ZAWIERAJĄCYCH AZBEST</w:t>
      </w:r>
      <w:r>
        <w:rPr>
          <w:b/>
          <w:sz w:val="22"/>
          <w:szCs w:val="22"/>
          <w:vertAlign w:val="superscript"/>
          <w:lang w:eastAsia="pl-PL"/>
        </w:rPr>
        <w:t xml:space="preserve">1)</w:t>
      </w:r>
      <w:r>
        <w:rPr>
          <w:sz w:val="22"/>
          <w:szCs w:val="22"/>
          <w:lang w:bidi="en-US"/>
        </w:rPr>
      </w:r>
      <w:r>
        <w:rPr>
          <w:b/>
          <w:bCs/>
          <w:sz w:val="22"/>
          <w:szCs w:val="22"/>
          <w:highlight w:val="none"/>
          <w:vertAlign w:val="superscript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Nazwa miejsca/urządzenia/instalacji, adres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2)</w:t>
      </w:r>
      <w:r>
        <w:rPr>
          <w:rFonts w:ascii="Times New Roman" w:hAnsi="Times New Roman" w:eastAsia="Times New Roman"/>
          <w:lang w:eastAsia="pl-PL"/>
        </w:rPr>
        <w:t xml:space="preserve">: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pBdr/>
        <w:spacing w:after="0" w:line="360" w:lineRule="auto"/>
        <w:ind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pBdr/>
        <w:spacing w:after="0" w:line="360" w:lineRule="auto"/>
        <w:ind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</w:t>
      </w:r>
      <w:r>
        <w:rPr>
          <w:rFonts w:ascii="Times New Roman" w:hAnsi="Times New Roman" w:eastAsia="Times New Roman"/>
          <w:lang w:eastAsia="pl-PL"/>
        </w:rPr>
        <w:t xml:space="preserve">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Wykorzystujący wyroby zawierające azbest – imię i nazwisko lub nazwa i adres: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pBdr/>
        <w:spacing w:after="0" w:line="360" w:lineRule="auto"/>
        <w:ind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pBdr/>
        <w:spacing w:after="0" w:line="360" w:lineRule="auto"/>
        <w:ind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Rodzaj zabudowy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3)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Numer działki ewidencyjnej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4)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Numer obrębu ewidencyjnego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4)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Nazwa, rodzaj wyrobu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5)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Ilość posiadanych wyrobów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6)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Stopień pilności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7)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spacing w:after="0" w:line="360" w:lineRule="auto"/>
        <w:ind w:hanging="284" w:left="284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Zaznaczenie miejsca występowania wyrobów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8)</w:t>
      </w:r>
      <w:r>
        <w:rPr>
          <w:rFonts w:ascii="Times New Roman" w:hAnsi="Times New Roman" w:eastAsia="Times New Roman"/>
          <w:lang w:eastAsia="pl-PL"/>
        </w:rPr>
        <w:t xml:space="preserve">: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nazwa i numer dokumentu: 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  <w:t xml:space="preserve">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1"/>
        </w:numPr>
        <w:pBdr/>
        <w:spacing w:after="0" w:line="360" w:lineRule="auto"/>
        <w:ind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data ostatniej aktualizacji: 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tabs>
          <w:tab w:val="left" w:leader="none" w:pos="426"/>
        </w:tabs>
        <w:spacing w:after="0" w:line="360" w:lineRule="auto"/>
        <w:ind w:hanging="142" w:left="142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Przewidywany termin usunięcia wyrob</w:t>
      </w:r>
      <w:r>
        <w:rPr>
          <w:rFonts w:ascii="Times New Roman" w:hAnsi="Times New Roman" w:eastAsia="Times New Roman"/>
          <w:lang w:eastAsia="pl-PL"/>
        </w:rPr>
        <w:t xml:space="preserve">ów: 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>
      <w:pPr>
        <w:pStyle w:val="945"/>
        <w:numPr>
          <w:ilvl w:val="0"/>
          <w:numId w:val="10"/>
        </w:numPr>
        <w:pBdr/>
        <w:tabs>
          <w:tab w:val="left" w:leader="none" w:pos="426"/>
        </w:tabs>
        <w:spacing w:after="0" w:line="360" w:lineRule="auto"/>
        <w:ind w:hanging="142" w:left="142"/>
        <w:rPr>
          <w:rFonts w:ascii="Times New Roman" w:hAnsi="Times New Roman" w:eastAsia="Times New Roman"/>
          <w:lang w:eastAsia="pl-PL"/>
        </w:rPr>
      </w:pPr>
      <w:r>
        <w:rPr>
          <w:rFonts w:ascii="Times New Roman" w:hAnsi="Times New Roman" w:eastAsia="Times New Roman"/>
          <w:lang w:eastAsia="pl-PL"/>
        </w:rPr>
        <w:t xml:space="preserve">Ilość usuniętych wyrobów zawierających azbest przekazanych do unieszkodliwienia</w:t>
      </w:r>
      <w:r>
        <w:rPr>
          <w:rFonts w:ascii="Times New Roman" w:hAnsi="Times New Roman" w:eastAsia="Times New Roman"/>
          <w:vertAlign w:val="superscript"/>
          <w:lang w:eastAsia="pl-PL"/>
        </w:rPr>
        <w:t xml:space="preserve">6)</w:t>
      </w:r>
      <w:r>
        <w:rPr>
          <w:rFonts w:ascii="Times New Roman" w:hAnsi="Times New Roman" w:eastAsia="Times New Roman"/>
          <w:lang w:eastAsia="pl-PL"/>
        </w:rPr>
        <w:t xml:space="preserve">: ..............................................................................................................................</w:t>
      </w:r>
      <w:r>
        <w:rPr>
          <w:rFonts w:ascii="Times New Roman" w:hAnsi="Times New Roman" w:eastAsia="Times New Roman"/>
          <w:lang w:eastAsia="pl-PL"/>
        </w:rPr>
      </w:r>
      <w:r>
        <w:rPr>
          <w:rFonts w:ascii="Times New Roman" w:hAnsi="Times New Roman" w:eastAsia="Times New Roman"/>
          <w:lang w:eastAsia="pl-PL"/>
        </w:rPr>
      </w:r>
    </w:p>
    <w:p w14:paraId="72732944">
      <w:pPr>
        <w:pStyle w:val="926"/>
        <w:pBdr/>
        <w:spacing w:before="240" w:line="360" w:lineRule="auto"/>
        <w:ind w:left="0"/>
        <w:rPr>
          <w:sz w:val="22"/>
          <w:szCs w:val="22"/>
          <w:highlight w:val="none"/>
          <w:lang w:eastAsia="pl-PL"/>
        </w:rPr>
      </w:pPr>
      <w:r>
        <w:rPr>
          <w:sz w:val="22"/>
          <w:szCs w:val="22"/>
          <w:highlight w:val="none"/>
          <w:lang w:eastAsia="pl-PL"/>
        </w:rPr>
        <w:t xml:space="preserve">                                                                                            </w:t>
      </w:r>
      <w:r>
        <w:rPr>
          <w:sz w:val="22"/>
          <w:szCs w:val="22"/>
          <w:lang w:eastAsia="pl-PL"/>
        </w:rPr>
      </w:r>
      <w:r>
        <w:rPr>
          <w:sz w:val="22"/>
          <w:szCs w:val="22"/>
          <w:highlight w:val="none"/>
          <w:lang w:eastAsia="pl-PL"/>
        </w:rPr>
      </w:r>
    </w:p>
    <w:p w14:paraId="2956B5E5">
      <w:pPr>
        <w:pStyle w:val="926"/>
        <w:pBdr/>
        <w:spacing w:before="240" w:line="360" w:lineRule="auto"/>
        <w:ind w:left="0"/>
        <w:rPr>
          <w:sz w:val="22"/>
          <w:szCs w:val="22"/>
          <w:lang w:eastAsia="pl-PL"/>
        </w:rPr>
      </w:pPr>
      <w:r>
        <w:rPr>
          <w:sz w:val="22"/>
          <w:szCs w:val="22"/>
          <w:highlight w:val="none"/>
          <w:lang w:eastAsia="pl-PL"/>
        </w:rPr>
        <w:t xml:space="preserve">telefon kontaktowy:.................................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 w14:paraId="2C4A2797">
      <w:pPr>
        <w:pStyle w:val="926"/>
        <w:pBdr/>
        <w:spacing w:before="240" w:line="360" w:lineRule="auto"/>
        <w:ind w:left="6237"/>
        <w:rPr>
          <w:sz w:val="22"/>
          <w:szCs w:val="22"/>
          <w:highlight w:val="none"/>
          <w:lang w:eastAsia="pl-PL"/>
        </w:rPr>
      </w:pPr>
      <w:r>
        <w:rPr>
          <w:sz w:val="22"/>
          <w:szCs w:val="22"/>
          <w:highlight w:val="none"/>
          <w:lang w:eastAsia="pl-PL"/>
        </w:rPr>
      </w:r>
      <w:r>
        <w:rPr>
          <w:sz w:val="22"/>
          <w:szCs w:val="22"/>
          <w:highlight w:val="none"/>
          <w:lang w:eastAsia="pl-PL"/>
        </w:rPr>
      </w:r>
      <w:r>
        <w:rPr>
          <w:sz w:val="22"/>
          <w:szCs w:val="22"/>
          <w:highlight w:val="none"/>
          <w:lang w:eastAsia="pl-PL"/>
        </w:rPr>
      </w:r>
    </w:p>
    <w:p>
      <w:pPr>
        <w:pStyle w:val="926"/>
        <w:pBdr/>
        <w:spacing w:before="240" w:line="360" w:lineRule="auto"/>
        <w:ind w:left="6237"/>
        <w:rPr>
          <w:sz w:val="22"/>
          <w:szCs w:val="22"/>
          <w:highlight w:val="none"/>
          <w:lang w:eastAsia="pl-PL"/>
        </w:rPr>
      </w:pPr>
      <w:r>
        <w:rPr>
          <w:sz w:val="22"/>
          <w:szCs w:val="22"/>
          <w:lang w:eastAsia="pl-PL"/>
        </w:rPr>
        <w:t xml:space="preserve">……..……………….</w:t>
      </w:r>
      <w:r>
        <w:rPr>
          <w:sz w:val="22"/>
          <w:szCs w:val="22"/>
          <w:highlight w:val="none"/>
          <w:lang w:eastAsia="pl-PL"/>
        </w:rPr>
      </w:r>
      <w:r>
        <w:rPr>
          <w:sz w:val="22"/>
          <w:szCs w:val="22"/>
          <w:highlight w:val="none"/>
          <w:lang w:eastAsia="pl-PL"/>
        </w:rPr>
      </w:r>
    </w:p>
    <w:p>
      <w:pPr>
        <w:pStyle w:val="926"/>
        <w:pBdr/>
        <w:spacing w:line="360" w:lineRule="auto"/>
        <w:ind w:left="6804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(podpis)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 w:line="360" w:lineRule="auto"/>
        <w:ind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data ...................................................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 w14:paraId="082A8FC3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08AD4953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28D30550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1C035978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1D0D7A53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3AE15777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56966BE2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0FF008C7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 w14:paraId="1AB33C87"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>
      <w:pPr>
        <w:pStyle w:val="926"/>
        <w:pBdr/>
        <w:spacing/>
        <w:ind w:firstLine="0" w:left="0"/>
        <w:jc w:val="both"/>
        <w:rPr>
          <w:sz w:val="22"/>
          <w:szCs w:val="22"/>
          <w:vertAlign w:val="superscript"/>
          <w:lang w:eastAsia="pl-PL"/>
        </w:rPr>
      </w:pP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  <w:r>
        <w:rPr>
          <w:sz w:val="22"/>
          <w:szCs w:val="22"/>
          <w:vertAlign w:val="superscript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1)</w:t>
      </w:r>
      <w:r>
        <w:rPr>
          <w:sz w:val="22"/>
          <w:szCs w:val="22"/>
          <w:lang w:eastAsia="pl-PL"/>
        </w:rPr>
        <w:t xml:space="preserve">Za wyrób zawierający azbest uznaje się każdy wyrób zawierający wagowo 0,1 % lub więcej azbestu.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2)</w:t>
      </w:r>
      <w:r>
        <w:rPr>
          <w:sz w:val="22"/>
          <w:szCs w:val="22"/>
          <w:lang w:eastAsia="pl-PL"/>
        </w:rPr>
        <w:t xml:space="preserve">Adres faktycznego miejsca występowania azbestu należy uzupełnić w następującym formacie: województwo, powiat, gmina, miejscowość, ulica, numer nieruchomości.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3)</w:t>
      </w:r>
      <w:r>
        <w:rPr>
          <w:sz w:val="22"/>
          <w:szCs w:val="22"/>
          <w:lang w:eastAsia="pl-PL"/>
        </w:rPr>
        <w:t xml:space="preserve">Należy podać rodzaj zabudowy: budynek mieszkalny, budynek gospodarczy, budynek przemysłowy, budynek mieszkalno-gospodarczy, inny.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4)</w:t>
      </w:r>
      <w:r>
        <w:rPr>
          <w:sz w:val="22"/>
          <w:szCs w:val="22"/>
          <w:lang w:eastAsia="pl-PL"/>
        </w:rPr>
        <w:t xml:space="preserve">Należy podać numer działki ewidencyjnej i numer </w:t>
      </w:r>
      <w:r>
        <w:rPr>
          <w:sz w:val="22"/>
          <w:szCs w:val="22"/>
          <w:lang w:eastAsia="pl-PL"/>
        </w:rPr>
        <w:t xml:space="preserve">obrębu ewidencyjnego faktycznego miejsca występowania azbestu.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5)</w:t>
      </w:r>
      <w:r>
        <w:rPr>
          <w:sz w:val="22"/>
          <w:szCs w:val="22"/>
          <w:lang w:eastAsia="pl-PL"/>
        </w:rPr>
        <w:t xml:space="preserve">Przy określaniu rodzaju wyrobu zawierającego azbest należy stosować następującą klasyfikację: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–płyty azbestowo-cementowe płaskie stosowane w budownictwie,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–płyty faliste azbestowo-cementowe stosowane w budownictwie,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–rury i złącza azbestowo-cementowe,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–rury i złącza azbestowo-cementowe pozostawione w ziemi,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–izolacje natryskowe środkami zawierającymi w swoim składzie azbest,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–wyroby cierne azbestowo-kauczukowe,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–przędza specjalna, w tym włókna</w:t>
      </w:r>
      <w:r>
        <w:rPr>
          <w:sz w:val="22"/>
          <w:szCs w:val="22"/>
          <w:lang w:eastAsia="pl-PL"/>
        </w:rPr>
        <w:t xml:space="preserve"> azbestowe obrobione,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–szczeliwa azbestowe,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–taśmy tkane i plecione, sznury i sznurki,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–wyroby azbestowo-kauczukowe, z wyjątkiem wyrobów ciernych,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–papier, tektura,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–drogi zabezpieczone (drogi utwardzone odpadami zawierającymi azbest przed wejściem</w:t>
        <w:br w:type="textWrapping" w:clear="all"/>
        <w:t xml:space="preserve">w życie ustawy z dnia 19 czerwca 1997 r. o zakazie stosowania wyrobów zawierających azbest, po trwałym zabezpieczeniu przed emisją włókien azbestu),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–drogi utwardzone odpadami zawierającymi azbest przed wejściem w życie ustawy z dnia</w:t>
        <w:br w:type="textWrapping" w:clear="all"/>
        <w:t xml:space="preserve">19 czerwca 1997 r. o zakazie </w:t>
      </w:r>
      <w:r>
        <w:rPr>
          <w:sz w:val="22"/>
          <w:szCs w:val="22"/>
          <w:lang w:eastAsia="pl-PL"/>
        </w:rPr>
        <w:t xml:space="preserve">stosowania wyrobów zawierających azbest, ale niezabezpieczone trwale przed emisją włókien azbestu,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–inne wyroby zawierające azbest, oddzielnie niewymienione, w tym papier i tektura; podać jakie.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6)</w:t>
      </w:r>
      <w:r>
        <w:rPr>
          <w:sz w:val="22"/>
          <w:szCs w:val="22"/>
          <w:lang w:eastAsia="pl-PL"/>
        </w:rPr>
        <w:t xml:space="preserve">Ilość wyrobów zawierających azbest należy podać w jednostkach właściwych dla danego wyrobu (kg, m</w:t>
      </w:r>
      <w:r>
        <w:rPr>
          <w:sz w:val="22"/>
          <w:szCs w:val="22"/>
          <w:vertAlign w:val="superscript"/>
          <w:lang w:eastAsia="pl-PL"/>
        </w:rPr>
        <w:t xml:space="preserve">2</w:t>
      </w:r>
      <w:r>
        <w:rPr>
          <w:sz w:val="22"/>
          <w:szCs w:val="22"/>
          <w:lang w:eastAsia="pl-PL"/>
        </w:rPr>
        <w:t xml:space="preserve">, m</w:t>
      </w:r>
      <w:r>
        <w:rPr>
          <w:sz w:val="22"/>
          <w:szCs w:val="22"/>
          <w:vertAlign w:val="superscript"/>
          <w:lang w:eastAsia="pl-PL"/>
        </w:rPr>
        <w:t xml:space="preserve">3</w:t>
      </w:r>
      <w:r>
        <w:rPr>
          <w:sz w:val="22"/>
          <w:szCs w:val="22"/>
          <w:lang w:eastAsia="pl-PL"/>
        </w:rPr>
        <w:t xml:space="preserve">, m.b., km).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7)</w:t>
      </w:r>
      <w:r>
        <w:rPr>
          <w:sz w:val="22"/>
          <w:szCs w:val="22"/>
          <w:lang w:eastAsia="pl-PL"/>
        </w:rPr>
        <w:t xml:space="preserve">Według „Oceny stanu i możliwości bezpiecznego użytkowania wyrobów zawierających azbest” określonej w załączniku nr 1 do rozporządzenia Ministra Gospodarki, Pracy i Polityki Społecznej z dnia 2 kwiet</w:t>
      </w:r>
      <w:r>
        <w:rPr>
          <w:sz w:val="22"/>
          <w:szCs w:val="22"/>
          <w:lang w:eastAsia="pl-PL"/>
        </w:rPr>
        <w:t xml:space="preserve">nia 2004 r. w sprawie sposobów i warunków bezpiecznego użytkowania i usuwania wyrobów zawierających azbe</w:t>
      </w:r>
      <w:r>
        <w:rPr>
          <w:sz w:val="22"/>
          <w:szCs w:val="22"/>
          <w:lang w:eastAsia="pl-PL"/>
        </w:rPr>
        <w:t xml:space="preserve">st (Dz. U. Nr 71, poz. 649 oraz </w:t>
      </w:r>
      <w:r>
        <w:rPr>
          <w:sz w:val="22"/>
          <w:szCs w:val="22"/>
          <w:lang w:eastAsia="pl-PL"/>
        </w:rPr>
        <w:t xml:space="preserve">z 2010 r. Nr 162, poz. 1089).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/>
        <w:ind w:hanging="2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vertAlign w:val="superscript"/>
          <w:lang w:eastAsia="pl-PL"/>
        </w:rPr>
        <w:t xml:space="preserve">8)</w:t>
      </w:r>
      <w:r>
        <w:rPr>
          <w:sz w:val="22"/>
          <w:szCs w:val="22"/>
          <w:lang w:eastAsia="pl-PL"/>
        </w:rPr>
        <w:t xml:space="preserve">Nie dotyczy osób fizycznych niebędących przedsiębiorcami. Należy podać </w:t>
      </w:r>
      <w:r>
        <w:rPr>
          <w:sz w:val="22"/>
          <w:szCs w:val="22"/>
          <w:lang w:eastAsia="pl-PL"/>
        </w:rPr>
        <w:t xml:space="preserve">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  <w:r>
        <w:rPr>
          <w:sz w:val="22"/>
          <w:szCs w:val="22"/>
          <w:lang w:eastAsia="pl-PL"/>
        </w:rPr>
      </w:r>
      <w:r>
        <w:rPr>
          <w:sz w:val="22"/>
          <w:szCs w:val="22"/>
          <w:lang w:eastAsia="pl-PL"/>
        </w:rPr>
      </w:r>
    </w:p>
    <w:p>
      <w:pPr>
        <w:pStyle w:val="926"/>
        <w:pBdr/>
        <w:spacing w:line="360" w:lineRule="auto"/>
        <w:ind/>
        <w:jc w:val="both"/>
        <w:rPr>
          <w:sz w:val="22"/>
          <w:szCs w:val="22"/>
          <w:lang w:bidi="en-US"/>
        </w:rPr>
      </w:pP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  <w:r>
        <w:rPr>
          <w:sz w:val="22"/>
          <w:szCs w:val="22"/>
          <w:lang w:bidi="en-US"/>
        </w:rPr>
      </w:r>
    </w:p>
    <w:p w14:paraId="6D6C5F2C">
      <w:pPr>
        <w:pBdr/>
        <w:spacing/>
        <w:ind/>
        <w:rPr/>
      </w:pPr>
      <w:r/>
      <w:r/>
    </w:p>
    <w:sectPr>
      <w:footnotePr/>
      <w:endnotePr>
        <w:numFmt w:val="decimal"/>
      </w:endnotePr>
      <w:type w:val="nextPage"/>
      <w:pgSz w:h="16837" w:orient="portrait" w:w="11905"/>
      <w:pgMar w:top="709" w:right="1418" w:bottom="709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27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28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2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2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2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2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2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2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2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2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4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4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4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4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4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4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4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4"/>
      <w:suff w:val="tab"/>
    </w:lvl>
  </w:abstractNum>
  <w:abstractNum w:abstractNumId="5">
    <w:nsid w:val="00000006"/>
    <w:lvl w:ilvl="0">
      <w:isLgl w:val="false"/>
      <w:lvlJc w:val="left"/>
      <w:lvlText w:val="%1)"/>
      <w:numFmt w:val="decimal"/>
      <w:pPr>
        <w:pBdr/>
        <w:tabs>
          <w:tab w:val="num" w:leader="none" w:pos="363"/>
        </w:tabs>
        <w:spacing/>
        <w:ind w:firstLine="0" w:left="363"/>
      </w:pPr>
      <w:rPr>
        <w:b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6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7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8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9)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</w:abstractNum>
  <w:abstractNum w:abstractNumId="6">
    <w:nsid w:val="1B90154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7">
    <w:nsid w:val="3C7A4A94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7943D75"/>
    <w:lvl w:ilvl="0">
      <w:isLgl w:val="false"/>
      <w:lvlJc w:val="left"/>
      <w:lvlText w:val="%1)"/>
      <w:numFmt w:val="lowerLetter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9">
    <w:nsid w:val="4EEA291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5B1F7994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2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</w:abstractNum>
  <w:abstractNum w:abstractNumId="13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2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2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2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2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2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2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2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2"/>
      <w:suff w:val="tab"/>
    </w:lvl>
  </w:abstractNum>
  <w:abstractNum w:abstractNumId="14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</w:abstractNum>
  <w:abstractNum w:abstractNumId="15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4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4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4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4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4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4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4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4"/>
      <w:suff w:val="tab"/>
    </w:lvl>
  </w:abstractNum>
  <w:abstractNum w:abstractNumId="16">
    <w:nsid w:val="5B1F7994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3C7A4A94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Table Grid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 Light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7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2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3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5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6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1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2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3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4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5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6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1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2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3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4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5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6"/>
    <w:basedOn w:val="7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4">
    <w:name w:val="Heading 1"/>
    <w:basedOn w:val="926"/>
    <w:next w:val="926"/>
    <w:link w:val="87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5">
    <w:name w:val="Heading 2"/>
    <w:basedOn w:val="926"/>
    <w:next w:val="926"/>
    <w:link w:val="87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6">
    <w:name w:val="Heading 3"/>
    <w:basedOn w:val="926"/>
    <w:next w:val="926"/>
    <w:link w:val="87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6"/>
    <w:next w:val="926"/>
    <w:link w:val="87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6"/>
    <w:next w:val="926"/>
    <w:link w:val="87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6"/>
    <w:next w:val="926"/>
    <w:link w:val="88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6"/>
    <w:next w:val="926"/>
    <w:link w:val="8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6"/>
    <w:next w:val="926"/>
    <w:link w:val="88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6"/>
    <w:next w:val="926"/>
    <w:link w:val="88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default="1">
    <w:name w:val="Default Paragraph Font"/>
    <w:uiPriority w:val="1"/>
    <w:semiHidden/>
    <w:unhideWhenUsed/>
    <w:pPr>
      <w:pBdr/>
      <w:spacing/>
      <w:ind/>
    </w:p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character" w:styleId="875">
    <w:name w:val="Heading 1 Char"/>
    <w:basedOn w:val="873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6">
    <w:name w:val="Heading 2 Char"/>
    <w:basedOn w:val="873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7">
    <w:name w:val="Heading 3 Char"/>
    <w:basedOn w:val="873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8">
    <w:name w:val="Heading 4 Char"/>
    <w:basedOn w:val="873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9">
    <w:name w:val="Heading 5 Char"/>
    <w:basedOn w:val="873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0">
    <w:name w:val="Heading 6 Char"/>
    <w:basedOn w:val="873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1">
    <w:name w:val="Heading 7 Char"/>
    <w:basedOn w:val="873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2">
    <w:name w:val="Heading 8 Char"/>
    <w:basedOn w:val="873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3">
    <w:name w:val="Heading 9 Char"/>
    <w:basedOn w:val="873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4">
    <w:name w:val="Title"/>
    <w:basedOn w:val="926"/>
    <w:next w:val="926"/>
    <w:link w:val="88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5">
    <w:name w:val="Title Char"/>
    <w:basedOn w:val="873"/>
    <w:link w:val="8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6">
    <w:name w:val="Subtitle"/>
    <w:basedOn w:val="926"/>
    <w:next w:val="926"/>
    <w:link w:val="88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7">
    <w:name w:val="Subtitle Char"/>
    <w:basedOn w:val="873"/>
    <w:link w:val="8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8">
    <w:name w:val="Quote"/>
    <w:basedOn w:val="926"/>
    <w:next w:val="926"/>
    <w:link w:val="88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9">
    <w:name w:val="Quote Char"/>
    <w:basedOn w:val="873"/>
    <w:link w:val="88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0">
    <w:name w:val="List Paragraph"/>
    <w:basedOn w:val="926"/>
    <w:uiPriority w:val="34"/>
    <w:qFormat/>
    <w:pPr>
      <w:pBdr/>
      <w:spacing/>
      <w:ind w:left="720"/>
      <w:contextualSpacing w:val="true"/>
    </w:pPr>
  </w:style>
  <w:style w:type="character" w:styleId="891">
    <w:name w:val="Intense Emphasis"/>
    <w:basedOn w:val="8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2">
    <w:name w:val="Intense Quote"/>
    <w:basedOn w:val="926"/>
    <w:next w:val="926"/>
    <w:link w:val="89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3">
    <w:name w:val="Intense Quote Char"/>
    <w:basedOn w:val="873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4">
    <w:name w:val="Intense Reference"/>
    <w:basedOn w:val="8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5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896">
    <w:name w:val="Subtle Emphasis"/>
    <w:basedOn w:val="8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7">
    <w:name w:val="Emphasis"/>
    <w:basedOn w:val="873"/>
    <w:uiPriority w:val="20"/>
    <w:qFormat/>
    <w:pPr>
      <w:pBdr/>
      <w:spacing/>
      <w:ind/>
    </w:pPr>
    <w:rPr>
      <w:i/>
      <w:iCs/>
    </w:rPr>
  </w:style>
  <w:style w:type="character" w:styleId="898">
    <w:name w:val="Strong"/>
    <w:basedOn w:val="873"/>
    <w:uiPriority w:val="22"/>
    <w:qFormat/>
    <w:pPr>
      <w:pBdr/>
      <w:spacing/>
      <w:ind/>
    </w:pPr>
    <w:rPr>
      <w:b/>
      <w:bCs/>
    </w:rPr>
  </w:style>
  <w:style w:type="character" w:styleId="899">
    <w:name w:val="Subtle Reference"/>
    <w:basedOn w:val="8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0">
    <w:name w:val="Book Title"/>
    <w:basedOn w:val="8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1">
    <w:name w:val="Header"/>
    <w:basedOn w:val="926"/>
    <w:link w:val="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2">
    <w:name w:val="Header Char"/>
    <w:basedOn w:val="873"/>
    <w:link w:val="901"/>
    <w:uiPriority w:val="99"/>
    <w:pPr>
      <w:pBdr/>
      <w:spacing/>
      <w:ind/>
    </w:pPr>
  </w:style>
  <w:style w:type="paragraph" w:styleId="903">
    <w:name w:val="Footer"/>
    <w:basedOn w:val="926"/>
    <w:link w:val="90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4">
    <w:name w:val="Footer Char"/>
    <w:basedOn w:val="873"/>
    <w:link w:val="903"/>
    <w:uiPriority w:val="99"/>
    <w:pPr>
      <w:pBdr/>
      <w:spacing/>
      <w:ind/>
    </w:pPr>
  </w:style>
  <w:style w:type="paragraph" w:styleId="905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6">
    <w:name w:val="footnote text"/>
    <w:basedOn w:val="926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Footnote Text Char"/>
    <w:basedOn w:val="873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paragraph" w:styleId="909">
    <w:name w:val="endnote text"/>
    <w:basedOn w:val="926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>
    <w:name w:val="Endnote Text Char"/>
    <w:basedOn w:val="873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end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character" w:styleId="912">
    <w:name w:val="Hyperlink"/>
    <w:basedOn w:val="87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3">
    <w:name w:val="FollowedHyperlink"/>
    <w:basedOn w:val="8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873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next w:val="926"/>
    <w:link w:val="926"/>
    <w:qFormat/>
    <w:pPr>
      <w:pBdr/>
      <w:spacing/>
      <w:ind/>
    </w:pPr>
    <w:rPr>
      <w:lang w:val="pl-PL" w:eastAsia="en-US" w:bidi="ar-SA"/>
    </w:rPr>
  </w:style>
  <w:style w:type="paragraph" w:styleId="927">
    <w:name w:val="Nagłówek 1"/>
    <w:basedOn w:val="926"/>
    <w:next w:val="926"/>
    <w:link w:val="926"/>
    <w:qFormat/>
    <w:pPr>
      <w:keepNext w:val="true"/>
      <w:numPr>
        <w:ilvl w:val="0"/>
        <w:numId w:val="1"/>
      </w:numPr>
      <w:pBdr/>
      <w:spacing/>
      <w:ind w:right="0" w:firstLine="0" w:left="0"/>
      <w:jc w:val="center"/>
      <w:outlineLvl w:val="0"/>
    </w:pPr>
    <w:rPr>
      <w:sz w:val="28"/>
    </w:rPr>
  </w:style>
  <w:style w:type="paragraph" w:styleId="928">
    <w:name w:val="Nagłówek 2"/>
    <w:basedOn w:val="926"/>
    <w:next w:val="926"/>
    <w:link w:val="926"/>
    <w:qFormat/>
    <w:pPr>
      <w:keepNext w:val="true"/>
      <w:numPr>
        <w:ilvl w:val="1"/>
        <w:numId w:val="1"/>
      </w:numPr>
      <w:pBdr/>
      <w:tabs>
        <w:tab w:val="left" w:leader="none" w:pos="4536"/>
      </w:tabs>
      <w:spacing/>
      <w:ind w:right="0" w:firstLine="0" w:left="0"/>
      <w:outlineLvl w:val="1"/>
    </w:pPr>
    <w:rPr>
      <w:sz w:val="28"/>
    </w:rPr>
  </w:style>
  <w:style w:type="character" w:styleId="929">
    <w:name w:val="Domyślna czcionka akapitu"/>
    <w:next w:val="929"/>
    <w:link w:val="926"/>
    <w:pPr>
      <w:pBdr/>
      <w:spacing/>
      <w:ind/>
    </w:pPr>
  </w:style>
  <w:style w:type="table" w:styleId="930">
    <w:name w:val="Standardowy"/>
    <w:next w:val="930"/>
    <w:link w:val="926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1">
    <w:name w:val="Bez listy"/>
    <w:next w:val="931"/>
    <w:link w:val="926"/>
    <w:uiPriority w:val="99"/>
    <w:semiHidden/>
    <w:unhideWhenUsed/>
    <w:pPr>
      <w:pBdr/>
      <w:spacing/>
      <w:ind/>
    </w:pPr>
  </w:style>
  <w:style w:type="character" w:styleId="932">
    <w:name w:val="Absatz-Standardschriftart"/>
    <w:next w:val="932"/>
    <w:link w:val="926"/>
    <w:pPr>
      <w:pBdr/>
      <w:spacing/>
      <w:ind/>
    </w:pPr>
  </w:style>
  <w:style w:type="character" w:styleId="933">
    <w:name w:val="WW-Absatz-Standardschriftart"/>
    <w:next w:val="933"/>
    <w:link w:val="926"/>
    <w:pPr>
      <w:pBdr/>
      <w:spacing/>
      <w:ind/>
    </w:pPr>
  </w:style>
  <w:style w:type="character" w:styleId="934">
    <w:name w:val="WW-Absatz-Standardschriftart1"/>
    <w:next w:val="934"/>
    <w:link w:val="926"/>
    <w:pPr>
      <w:pBdr/>
      <w:spacing/>
      <w:ind/>
    </w:pPr>
  </w:style>
  <w:style w:type="character" w:styleId="935">
    <w:name w:val="WW-Absatz-Standardschriftart11"/>
    <w:next w:val="935"/>
    <w:link w:val="926"/>
    <w:pPr>
      <w:pBdr/>
      <w:spacing/>
      <w:ind/>
    </w:pPr>
  </w:style>
  <w:style w:type="character" w:styleId="936">
    <w:name w:val="WW-Absatz-Standardschriftart111"/>
    <w:next w:val="936"/>
    <w:link w:val="926"/>
    <w:pPr>
      <w:pBdr/>
      <w:spacing/>
      <w:ind/>
    </w:pPr>
  </w:style>
  <w:style w:type="character" w:styleId="937">
    <w:name w:val="Domyślna czcionka akapitu1"/>
    <w:next w:val="937"/>
    <w:link w:val="926"/>
    <w:pPr>
      <w:pBdr/>
      <w:spacing/>
      <w:ind/>
    </w:pPr>
  </w:style>
  <w:style w:type="character" w:styleId="938">
    <w:name w:val="Znaki numeracji"/>
    <w:next w:val="938"/>
    <w:link w:val="926"/>
    <w:pPr>
      <w:pBdr/>
      <w:spacing/>
      <w:ind/>
    </w:pPr>
  </w:style>
  <w:style w:type="paragraph" w:styleId="939">
    <w:name w:val="Nagłówek1"/>
    <w:basedOn w:val="926"/>
    <w:next w:val="940"/>
    <w:link w:val="926"/>
    <w:pPr>
      <w:keepNext w:val="true"/>
      <w:pBdr/>
      <w:spacing w:after="120" w:before="240"/>
      <w:ind/>
    </w:pPr>
    <w:rPr>
      <w:rFonts w:ascii="Arial" w:hAnsi="Arial" w:eastAsia="Arial Unicode MS" w:cs="Tahoma"/>
      <w:sz w:val="28"/>
      <w:szCs w:val="28"/>
    </w:rPr>
  </w:style>
  <w:style w:type="paragraph" w:styleId="940">
    <w:name w:val="Tekst podstawowy"/>
    <w:basedOn w:val="926"/>
    <w:next w:val="940"/>
    <w:link w:val="926"/>
    <w:pPr>
      <w:pBdr/>
      <w:spacing w:after="120" w:before="0"/>
      <w:ind/>
    </w:pPr>
  </w:style>
  <w:style w:type="paragraph" w:styleId="941">
    <w:name w:val="Lista"/>
    <w:basedOn w:val="940"/>
    <w:next w:val="941"/>
    <w:link w:val="926"/>
    <w:pPr>
      <w:pBdr/>
      <w:spacing/>
      <w:ind/>
    </w:pPr>
    <w:rPr>
      <w:rFonts w:cs="Tahoma"/>
    </w:rPr>
  </w:style>
  <w:style w:type="paragraph" w:styleId="942">
    <w:name w:val="Podpis1"/>
    <w:basedOn w:val="926"/>
    <w:next w:val="942"/>
    <w:link w:val="926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43">
    <w:name w:val="Indeks"/>
    <w:basedOn w:val="926"/>
    <w:next w:val="943"/>
    <w:link w:val="926"/>
    <w:pPr>
      <w:suppressLineNumbers w:val="true"/>
      <w:pBdr/>
      <w:spacing/>
      <w:ind/>
    </w:pPr>
    <w:rPr>
      <w:rFonts w:cs="Tahoma"/>
    </w:rPr>
  </w:style>
  <w:style w:type="paragraph" w:styleId="944">
    <w:name w:val="Tabela"/>
    <w:basedOn w:val="942"/>
    <w:next w:val="944"/>
    <w:link w:val="926"/>
    <w:pPr>
      <w:pBdr/>
      <w:spacing/>
      <w:ind/>
    </w:pPr>
  </w:style>
  <w:style w:type="paragraph" w:styleId="945">
    <w:name w:val="Akapit z listą"/>
    <w:basedOn w:val="926"/>
    <w:next w:val="945"/>
    <w:link w:val="926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paragraph" w:styleId="946">
    <w:name w:val="Nagłówek"/>
    <w:basedOn w:val="926"/>
    <w:next w:val="946"/>
    <w:link w:val="947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47">
    <w:name w:val="Nagłówek Znak"/>
    <w:next w:val="947"/>
    <w:link w:val="946"/>
    <w:pPr>
      <w:pBdr/>
      <w:spacing/>
      <w:ind/>
    </w:pPr>
    <w:rPr>
      <w:rFonts w:ascii="Calibri" w:hAnsi="Calibri" w:eastAsia="Calibri"/>
      <w:sz w:val="22"/>
      <w:szCs w:val="22"/>
      <w:lang w:val="pl-PL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umg.pl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Mazur</dc:creator>
  <cp:revision>5</cp:revision>
  <dcterms:created xsi:type="dcterms:W3CDTF">2026-08-26T11:54:00Z</dcterms:created>
  <dcterms:modified xsi:type="dcterms:W3CDTF">2026-08-28T11:05:05Z</dcterms:modified>
  <cp:version>1048576</cp:version>
</cp:coreProperties>
</file>